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83069B" w14:paraId="62772340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4465E88" w14:textId="77777777" w:rsidR="0083069B" w:rsidRDefault="0083069B" w:rsidP="005A7DF2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AA54C90" w14:textId="77777777" w:rsidR="0083069B" w:rsidRPr="00053471" w:rsidRDefault="00053471" w:rsidP="005A7DF2">
            <w:pPr>
              <w:pStyle w:val="NoSpacing"/>
            </w:pPr>
            <w:r>
              <w:t>178</w:t>
            </w:r>
          </w:p>
        </w:tc>
      </w:tr>
    </w:tbl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3069B" w:rsidRPr="007B6970" w14:paraId="6C1D29CB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07E1DE" w14:textId="77777777" w:rsidR="0083069B" w:rsidRPr="007B6970" w:rsidRDefault="0083069B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570DA4A" w14:textId="77777777" w:rsidR="0083069B" w:rsidRPr="00053471" w:rsidRDefault="00053471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731E27" w14:textId="77777777" w:rsidR="0083069B" w:rsidRPr="007B6970" w:rsidRDefault="0083069B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C588CC4" w14:textId="77777777" w:rsidR="0083069B" w:rsidRPr="007B6970" w:rsidRDefault="0083069B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83069B" w:rsidRPr="007B6970" w14:paraId="18D5E4DB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D954D8" w14:textId="77777777" w:rsidR="0083069B" w:rsidRPr="007B6970" w:rsidRDefault="0083069B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F49C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98C54C" w14:textId="77777777" w:rsidR="0083069B" w:rsidRPr="007B6970" w:rsidRDefault="00053471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83069B" w:rsidRPr="007B6970" w14:paraId="1F1B9C42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B95CEE" w14:textId="6F91C967" w:rsidR="0083069B" w:rsidRPr="007B6970" w:rsidRDefault="0083069B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F49C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2EF937" w14:textId="77777777" w:rsidR="0083069B" w:rsidRPr="007B6970" w:rsidRDefault="00053471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Годишња</w:t>
            </w:r>
            <w:proofErr w:type="spellEnd"/>
            <w:r>
              <w:t xml:space="preserve"> </w:t>
            </w:r>
            <w:proofErr w:type="spellStart"/>
            <w:r>
              <w:t>провера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</w:p>
        </w:tc>
      </w:tr>
      <w:tr w:rsidR="0083069B" w:rsidRPr="007B6970" w14:paraId="0839957A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464B53" w14:textId="77777777" w:rsidR="0083069B" w:rsidRPr="007B6970" w:rsidRDefault="0083069B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C45D3D" w14:textId="77777777" w:rsidR="0083069B" w:rsidRPr="007B6970" w:rsidRDefault="00053471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проверавање</w:t>
            </w:r>
            <w:proofErr w:type="spellEnd"/>
          </w:p>
        </w:tc>
      </w:tr>
      <w:tr w:rsidR="0083069B" w:rsidRPr="007B6970" w14:paraId="3F816A77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281DA8" w14:textId="46E85E97" w:rsidR="0083069B" w:rsidRPr="007B6970" w:rsidRDefault="0083069B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CF49C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06874D" w14:textId="61E01F47" w:rsidR="0083069B" w:rsidRPr="00506819" w:rsidRDefault="00053471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постигнућа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у: </w:t>
            </w:r>
            <w:proofErr w:type="spellStart"/>
            <w:r>
              <w:t>сабирању</w:t>
            </w:r>
            <w:proofErr w:type="spellEnd"/>
            <w:r>
              <w:t xml:space="preserve"> и </w:t>
            </w:r>
            <w:proofErr w:type="spellStart"/>
            <w:r>
              <w:t>одузимању</w:t>
            </w:r>
            <w:proofErr w:type="spellEnd"/>
            <w:r>
              <w:t xml:space="preserve"> </w:t>
            </w:r>
            <w:proofErr w:type="spellStart"/>
            <w:r>
              <w:t>двоцифрених</w:t>
            </w:r>
            <w:proofErr w:type="spellEnd"/>
            <w:r>
              <w:t xml:space="preserve"> </w:t>
            </w:r>
            <w:proofErr w:type="spellStart"/>
            <w:r>
              <w:t>бројева</w:t>
            </w:r>
            <w:proofErr w:type="spellEnd"/>
            <w:r>
              <w:t xml:space="preserve">, </w:t>
            </w:r>
            <w:proofErr w:type="spellStart"/>
            <w:r>
              <w:t>одређивању</w:t>
            </w:r>
            <w:proofErr w:type="spellEnd"/>
            <w:r>
              <w:t xml:space="preserve"> </w:t>
            </w:r>
            <w:proofErr w:type="spellStart"/>
            <w:r>
              <w:t>међусобног</w:t>
            </w:r>
            <w:proofErr w:type="spellEnd"/>
            <w:r>
              <w:t xml:space="preserve"> </w:t>
            </w:r>
            <w:proofErr w:type="spellStart"/>
            <w:r>
              <w:t>положаја</w:t>
            </w:r>
            <w:proofErr w:type="spellEnd"/>
            <w:r>
              <w:t xml:space="preserve"> </w:t>
            </w:r>
            <w:proofErr w:type="spellStart"/>
            <w:r>
              <w:t>предмета</w:t>
            </w:r>
            <w:proofErr w:type="spellEnd"/>
            <w:r>
              <w:t xml:space="preserve">, </w:t>
            </w:r>
            <w:proofErr w:type="spellStart"/>
            <w:r>
              <w:t>именовању</w:t>
            </w:r>
            <w:proofErr w:type="spellEnd"/>
            <w:r>
              <w:t xml:space="preserve"> </w:t>
            </w:r>
            <w:proofErr w:type="spellStart"/>
            <w:r>
              <w:t>учених</w:t>
            </w:r>
            <w:proofErr w:type="spellEnd"/>
            <w:r>
              <w:t xml:space="preserve"> </w:t>
            </w:r>
            <w:proofErr w:type="spellStart"/>
            <w:r>
              <w:t>геометријских</w:t>
            </w:r>
            <w:proofErr w:type="spellEnd"/>
            <w:r>
              <w:t xml:space="preserve"> </w:t>
            </w:r>
            <w:proofErr w:type="spellStart"/>
            <w:r>
              <w:t>фигура</w:t>
            </w:r>
            <w:proofErr w:type="spellEnd"/>
            <w:r>
              <w:t xml:space="preserve"> и </w:t>
            </w:r>
            <w:proofErr w:type="spellStart"/>
            <w:r>
              <w:t>геометријских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  <w:r>
              <w:t xml:space="preserve">, </w:t>
            </w:r>
            <w:proofErr w:type="spellStart"/>
            <w:r>
              <w:t>цртању</w:t>
            </w:r>
            <w:proofErr w:type="spellEnd"/>
            <w:r>
              <w:t xml:space="preserve"> </w:t>
            </w:r>
            <w:proofErr w:type="spellStart"/>
            <w:r>
              <w:t>праве</w:t>
            </w:r>
            <w:proofErr w:type="spellEnd"/>
            <w:r>
              <w:t xml:space="preserve"> и </w:t>
            </w:r>
            <w:proofErr w:type="spellStart"/>
            <w:r>
              <w:t>криве</w:t>
            </w:r>
            <w:proofErr w:type="spellEnd"/>
            <w:r>
              <w:t xml:space="preserve"> </w:t>
            </w:r>
            <w:proofErr w:type="spellStart"/>
            <w:r>
              <w:t>линије</w:t>
            </w:r>
            <w:proofErr w:type="spellEnd"/>
            <w:r>
              <w:t xml:space="preserve">, </w:t>
            </w:r>
            <w:proofErr w:type="spellStart"/>
            <w:r>
              <w:t>дужи</w:t>
            </w:r>
            <w:proofErr w:type="spellEnd"/>
            <w:r>
              <w:t xml:space="preserve"> и </w:t>
            </w:r>
            <w:proofErr w:type="spellStart"/>
            <w:r>
              <w:t>затворене</w:t>
            </w:r>
            <w:proofErr w:type="spellEnd"/>
            <w:r>
              <w:t xml:space="preserve"> </w:t>
            </w:r>
            <w:proofErr w:type="spellStart"/>
            <w:r>
              <w:t>криве</w:t>
            </w:r>
            <w:proofErr w:type="spellEnd"/>
            <w:r>
              <w:t xml:space="preserve"> </w:t>
            </w:r>
            <w:proofErr w:type="spellStart"/>
            <w:r>
              <w:t>линије</w:t>
            </w:r>
            <w:proofErr w:type="spellEnd"/>
            <w:r>
              <w:t xml:space="preserve">, </w:t>
            </w:r>
            <w:proofErr w:type="spellStart"/>
            <w:r>
              <w:t>уочавању</w:t>
            </w:r>
            <w:proofErr w:type="spellEnd"/>
            <w:r>
              <w:t xml:space="preserve"> </w:t>
            </w:r>
            <w:proofErr w:type="spellStart"/>
            <w:r>
              <w:t>уређености</w:t>
            </w:r>
            <w:proofErr w:type="spellEnd"/>
            <w:r>
              <w:t xml:space="preserve"> </w:t>
            </w:r>
            <w:proofErr w:type="spellStart"/>
            <w:r>
              <w:t>бројева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величини</w:t>
            </w:r>
            <w:proofErr w:type="spellEnd"/>
            <w:r>
              <w:t xml:space="preserve"> и </w:t>
            </w:r>
            <w:proofErr w:type="spellStart"/>
            <w:r>
              <w:t>одређивању</w:t>
            </w:r>
            <w:proofErr w:type="spellEnd"/>
            <w:r>
              <w:t xml:space="preserve"> </w:t>
            </w:r>
            <w:proofErr w:type="spellStart"/>
            <w:r>
              <w:t>највећег</w:t>
            </w:r>
            <w:proofErr w:type="spellEnd"/>
            <w:r>
              <w:t xml:space="preserve"> и </w:t>
            </w:r>
            <w:proofErr w:type="spellStart"/>
            <w:r>
              <w:t>најмањег</w:t>
            </w:r>
            <w:proofErr w:type="spellEnd"/>
            <w:r>
              <w:t xml:space="preserve"> </w:t>
            </w:r>
            <w:proofErr w:type="spellStart"/>
            <w:r>
              <w:t>броја</w:t>
            </w:r>
            <w:proofErr w:type="spellEnd"/>
            <w:r>
              <w:t xml:space="preserve"> </w:t>
            </w:r>
            <w:proofErr w:type="spellStart"/>
            <w:r>
              <w:t>међу</w:t>
            </w:r>
            <w:proofErr w:type="spellEnd"/>
            <w:r>
              <w:t xml:space="preserve"> </w:t>
            </w:r>
            <w:proofErr w:type="spellStart"/>
            <w:r>
              <w:t>задатим</w:t>
            </w:r>
            <w:proofErr w:type="spellEnd"/>
            <w:r>
              <w:t xml:space="preserve">, </w:t>
            </w:r>
            <w:proofErr w:type="spellStart"/>
            <w:r>
              <w:t>записивању</w:t>
            </w:r>
            <w:proofErr w:type="spellEnd"/>
            <w:r>
              <w:t xml:space="preserve"> </w:t>
            </w:r>
            <w:proofErr w:type="spellStart"/>
            <w:r>
              <w:t>одговарајућег</w:t>
            </w:r>
            <w:proofErr w:type="spellEnd"/>
            <w:r>
              <w:t xml:space="preserve"> </w:t>
            </w:r>
            <w:proofErr w:type="spellStart"/>
            <w:r>
              <w:t>редног</w:t>
            </w:r>
            <w:proofErr w:type="spellEnd"/>
            <w:r>
              <w:t xml:space="preserve"> </w:t>
            </w:r>
            <w:proofErr w:type="spellStart"/>
            <w:r>
              <w:t>броја</w:t>
            </w:r>
            <w:proofErr w:type="spellEnd"/>
            <w:r>
              <w:t xml:space="preserve">, </w:t>
            </w:r>
            <w:proofErr w:type="spellStart"/>
            <w:r>
              <w:t>разликовању</w:t>
            </w:r>
            <w:proofErr w:type="spellEnd"/>
            <w:r>
              <w:t xml:space="preserve"> </w:t>
            </w:r>
            <w:proofErr w:type="spellStart"/>
            <w:r>
              <w:t>парних</w:t>
            </w:r>
            <w:proofErr w:type="spellEnd"/>
            <w:r>
              <w:t xml:space="preserve"> и </w:t>
            </w:r>
            <w:proofErr w:type="spellStart"/>
            <w:r>
              <w:t>непарних</w:t>
            </w:r>
            <w:proofErr w:type="spellEnd"/>
            <w:r>
              <w:t xml:space="preserve"> </w:t>
            </w:r>
            <w:proofErr w:type="spellStart"/>
            <w:r>
              <w:t>бројева</w:t>
            </w:r>
            <w:proofErr w:type="spellEnd"/>
            <w:r>
              <w:t xml:space="preserve">, </w:t>
            </w:r>
            <w:proofErr w:type="spellStart"/>
            <w:r>
              <w:t>сабирању</w:t>
            </w:r>
            <w:proofErr w:type="spellEnd"/>
            <w:r>
              <w:t xml:space="preserve"> и </w:t>
            </w:r>
            <w:proofErr w:type="spellStart"/>
            <w:r>
              <w:t>одузимању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20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прелазом</w:t>
            </w:r>
            <w:proofErr w:type="spellEnd"/>
            <w:r>
              <w:t xml:space="preserve"> </w:t>
            </w:r>
            <w:proofErr w:type="spellStart"/>
            <w:r>
              <w:t>преко</w:t>
            </w:r>
            <w:proofErr w:type="spellEnd"/>
            <w:r>
              <w:t xml:space="preserve"> </w:t>
            </w:r>
            <w:proofErr w:type="spellStart"/>
            <w:r>
              <w:t>десетице</w:t>
            </w:r>
            <w:proofErr w:type="spellEnd"/>
            <w:r>
              <w:t xml:space="preserve">, </w:t>
            </w:r>
            <w:proofErr w:type="spellStart"/>
            <w:r>
              <w:t>записивању</w:t>
            </w:r>
            <w:proofErr w:type="spellEnd"/>
            <w:r>
              <w:t xml:space="preserve"> </w:t>
            </w:r>
            <w:proofErr w:type="spellStart"/>
            <w:r>
              <w:t>одговарајуће</w:t>
            </w:r>
            <w:proofErr w:type="spellEnd"/>
            <w:r>
              <w:t xml:space="preserve"> </w:t>
            </w:r>
            <w:proofErr w:type="spellStart"/>
            <w:r>
              <w:t>једнакости</w:t>
            </w:r>
            <w:proofErr w:type="spellEnd"/>
            <w:r>
              <w:t xml:space="preserve"> </w:t>
            </w:r>
            <w:proofErr w:type="spellStart"/>
            <w:r>
              <w:t>коришћењем</w:t>
            </w:r>
            <w:proofErr w:type="spellEnd"/>
            <w:r>
              <w:t xml:space="preserve"> </w:t>
            </w:r>
            <w:proofErr w:type="spellStart"/>
            <w:r>
              <w:t>задатих</w:t>
            </w:r>
            <w:proofErr w:type="spellEnd"/>
            <w:r>
              <w:t xml:space="preserve"> </w:t>
            </w:r>
            <w:proofErr w:type="spellStart"/>
            <w:r>
              <w:t>бројева</w:t>
            </w:r>
            <w:proofErr w:type="spellEnd"/>
            <w:r>
              <w:t xml:space="preserve">, </w:t>
            </w:r>
            <w:proofErr w:type="spellStart"/>
            <w:r>
              <w:t>коришћењу</w:t>
            </w:r>
            <w:proofErr w:type="spellEnd"/>
            <w:r>
              <w:t xml:space="preserve"> </w:t>
            </w:r>
            <w:proofErr w:type="spellStart"/>
            <w:r>
              <w:t>појмова</w:t>
            </w:r>
            <w:proofErr w:type="spellEnd"/>
            <w:r>
              <w:t xml:space="preserve">: </w:t>
            </w:r>
            <w:proofErr w:type="spellStart"/>
            <w:r>
              <w:t>збир</w:t>
            </w:r>
            <w:proofErr w:type="spellEnd"/>
            <w:r>
              <w:t xml:space="preserve">, </w:t>
            </w:r>
            <w:proofErr w:type="spellStart"/>
            <w:r>
              <w:t>разлика</w:t>
            </w:r>
            <w:proofErr w:type="spellEnd"/>
            <w:r>
              <w:t xml:space="preserve">, </w:t>
            </w:r>
            <w:proofErr w:type="spellStart"/>
            <w:r>
              <w:t>умањеник</w:t>
            </w:r>
            <w:proofErr w:type="spellEnd"/>
            <w:r>
              <w:t xml:space="preserve">, </w:t>
            </w:r>
            <w:proofErr w:type="spellStart"/>
            <w:r>
              <w:t>умањилац</w:t>
            </w:r>
            <w:proofErr w:type="spellEnd"/>
            <w:r>
              <w:t xml:space="preserve">, </w:t>
            </w:r>
            <w:proofErr w:type="spellStart"/>
            <w:r>
              <w:t>сабирак</w:t>
            </w:r>
            <w:proofErr w:type="spellEnd"/>
            <w:r>
              <w:t xml:space="preserve">, </w:t>
            </w:r>
            <w:proofErr w:type="spellStart"/>
            <w:r>
              <w:t>цифра</w:t>
            </w:r>
            <w:proofErr w:type="spellEnd"/>
            <w:r>
              <w:t xml:space="preserve">, </w:t>
            </w:r>
            <w:proofErr w:type="spellStart"/>
            <w:r>
              <w:t>сабирању</w:t>
            </w:r>
            <w:proofErr w:type="spellEnd"/>
            <w:r>
              <w:t xml:space="preserve"> и </w:t>
            </w:r>
            <w:proofErr w:type="spellStart"/>
            <w:r>
              <w:t>одузимању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 </w:t>
            </w: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t>прелаза</w:t>
            </w:r>
            <w:proofErr w:type="spellEnd"/>
            <w:r>
              <w:t xml:space="preserve"> </w:t>
            </w:r>
            <w:proofErr w:type="spellStart"/>
            <w:r>
              <w:t>преко</w:t>
            </w:r>
            <w:proofErr w:type="spellEnd"/>
            <w:r>
              <w:t xml:space="preserve"> </w:t>
            </w:r>
            <w:proofErr w:type="spellStart"/>
            <w:r>
              <w:t>десетице</w:t>
            </w:r>
            <w:proofErr w:type="spellEnd"/>
            <w:r>
              <w:t xml:space="preserve">, </w:t>
            </w:r>
            <w:proofErr w:type="spellStart"/>
            <w:r>
              <w:t>одређивању</w:t>
            </w:r>
            <w:proofErr w:type="spellEnd"/>
            <w:r>
              <w:t xml:space="preserve"> </w:t>
            </w:r>
            <w:proofErr w:type="spellStart"/>
            <w:r>
              <w:t>претходника</w:t>
            </w:r>
            <w:proofErr w:type="spellEnd"/>
            <w:r>
              <w:t xml:space="preserve"> и </w:t>
            </w:r>
            <w:proofErr w:type="spellStart"/>
            <w:r>
              <w:t>следбеника</w:t>
            </w:r>
            <w:proofErr w:type="spellEnd"/>
            <w:r>
              <w:t xml:space="preserve"> </w:t>
            </w:r>
            <w:proofErr w:type="spellStart"/>
            <w:r>
              <w:t>броја</w:t>
            </w:r>
            <w:proofErr w:type="spellEnd"/>
            <w:r>
              <w:t xml:space="preserve">, </w:t>
            </w:r>
            <w:proofErr w:type="spellStart"/>
            <w:r>
              <w:t>решавању</w:t>
            </w:r>
            <w:proofErr w:type="spellEnd"/>
            <w:r>
              <w:t xml:space="preserve"> </w:t>
            </w:r>
            <w:proofErr w:type="spellStart"/>
            <w:r>
              <w:t>текстуалних</w:t>
            </w:r>
            <w:proofErr w:type="spellEnd"/>
            <w:r>
              <w:t xml:space="preserve"> </w:t>
            </w:r>
            <w:proofErr w:type="spellStart"/>
            <w:r>
              <w:t>задатака</w:t>
            </w:r>
            <w:proofErr w:type="spellEnd"/>
            <w:r>
              <w:t xml:space="preserve"> с </w:t>
            </w:r>
            <w:proofErr w:type="spellStart"/>
            <w:r>
              <w:t>једном</w:t>
            </w:r>
            <w:proofErr w:type="spellEnd"/>
            <w:r>
              <w:t xml:space="preserve"> </w:t>
            </w:r>
            <w:proofErr w:type="spellStart"/>
            <w:r>
              <w:t>операцијом</w:t>
            </w:r>
            <w:proofErr w:type="spellEnd"/>
            <w:r>
              <w:t xml:space="preserve">, </w:t>
            </w:r>
            <w:proofErr w:type="spellStart"/>
            <w:r>
              <w:t>мерењу</w:t>
            </w:r>
            <w:proofErr w:type="spellEnd"/>
            <w:r>
              <w:t xml:space="preserve"> </w:t>
            </w:r>
            <w:proofErr w:type="spellStart"/>
            <w:r>
              <w:t>дужине</w:t>
            </w:r>
            <w:proofErr w:type="spellEnd"/>
            <w:r>
              <w:t xml:space="preserve"> </w:t>
            </w:r>
            <w:proofErr w:type="spellStart"/>
            <w:r>
              <w:t>задатом</w:t>
            </w:r>
            <w:proofErr w:type="spellEnd"/>
            <w:r>
              <w:t xml:space="preserve"> </w:t>
            </w:r>
            <w:proofErr w:type="spellStart"/>
            <w:r>
              <w:t>нестандардном</w:t>
            </w:r>
            <w:proofErr w:type="spellEnd"/>
            <w:r>
              <w:t xml:space="preserve"> </w:t>
            </w:r>
            <w:proofErr w:type="spellStart"/>
            <w:r>
              <w:t>јединицом</w:t>
            </w:r>
            <w:proofErr w:type="spellEnd"/>
            <w:r>
              <w:t xml:space="preserve"> </w:t>
            </w:r>
            <w:proofErr w:type="spellStart"/>
            <w:r>
              <w:t>мере</w:t>
            </w:r>
            <w:proofErr w:type="spellEnd"/>
            <w:r>
              <w:t>.</w:t>
            </w:r>
          </w:p>
        </w:tc>
      </w:tr>
      <w:tr w:rsidR="0083069B" w:rsidRPr="00E042B7" w14:paraId="3FFAE14B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DE3ABC" w14:textId="5B81AF87" w:rsidR="0083069B" w:rsidRPr="00506819" w:rsidRDefault="0083069B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50681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CF49C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0681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2802088" w14:textId="0B8308FD" w:rsidR="0083069B" w:rsidRPr="007B6970" w:rsidRDefault="0083069B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0681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CF49C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0681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CF49C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0681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6CB9E8" w14:textId="77777777" w:rsidR="0083069B" w:rsidRPr="007B6970" w:rsidRDefault="0083069B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0743145" w14:textId="77777777" w:rsidR="00CF49C3" w:rsidRPr="00CF49C3" w:rsidRDefault="00053471" w:rsidP="0083069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06819">
              <w:rPr>
                <w:lang w:val="ru-RU"/>
              </w:rPr>
              <w:t xml:space="preserve">сабира и одузима двоцифрене бројеве; </w:t>
            </w:r>
          </w:p>
          <w:p w14:paraId="454908C8" w14:textId="77777777" w:rsidR="00CF49C3" w:rsidRPr="00CF49C3" w:rsidRDefault="00053471" w:rsidP="0083069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06819">
              <w:rPr>
                <w:lang w:val="ru-RU"/>
              </w:rPr>
              <w:t xml:space="preserve">одређује међусобни положај предмета и бића; </w:t>
            </w:r>
          </w:p>
          <w:p w14:paraId="1EFF6177" w14:textId="77777777" w:rsidR="00CF49C3" w:rsidRPr="00CF49C3" w:rsidRDefault="00053471" w:rsidP="0083069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06819">
              <w:rPr>
                <w:lang w:val="ru-RU"/>
              </w:rPr>
              <w:t xml:space="preserve">именује учене геометријске фигуре и геометријска тела; </w:t>
            </w:r>
          </w:p>
          <w:p w14:paraId="3FD4284D" w14:textId="77777777" w:rsidR="00CF49C3" w:rsidRPr="00CF49C3" w:rsidRDefault="00053471" w:rsidP="0083069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06819">
              <w:rPr>
                <w:lang w:val="ru-RU"/>
              </w:rPr>
              <w:t xml:space="preserve">црта праве и криве линије, дужи и затворене криве линије; </w:t>
            </w:r>
          </w:p>
          <w:p w14:paraId="2A7EC919" w14:textId="77777777" w:rsidR="00CF49C3" w:rsidRPr="00CF49C3" w:rsidRDefault="00053471" w:rsidP="0083069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06819">
              <w:rPr>
                <w:lang w:val="ru-RU"/>
              </w:rPr>
              <w:t xml:space="preserve">уочава уређеност бројева по величини и одређује највећи и најмањи број међу задатим; </w:t>
            </w:r>
          </w:p>
          <w:p w14:paraId="507CB4AC" w14:textId="77777777" w:rsidR="00CF49C3" w:rsidRPr="00CF49C3" w:rsidRDefault="00053471" w:rsidP="0083069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записује</w:t>
            </w:r>
            <w:proofErr w:type="spellEnd"/>
            <w:r>
              <w:t xml:space="preserve"> </w:t>
            </w:r>
            <w:proofErr w:type="spellStart"/>
            <w:r>
              <w:t>одговарајући</w:t>
            </w:r>
            <w:proofErr w:type="spellEnd"/>
            <w:r>
              <w:t xml:space="preserve"> </w:t>
            </w:r>
            <w:proofErr w:type="spellStart"/>
            <w:r>
              <w:t>редни</w:t>
            </w:r>
            <w:proofErr w:type="spellEnd"/>
            <w:r>
              <w:t xml:space="preserve"> </w:t>
            </w:r>
            <w:proofErr w:type="spellStart"/>
            <w:r>
              <w:t>број</w:t>
            </w:r>
            <w:proofErr w:type="spellEnd"/>
            <w:r>
              <w:t xml:space="preserve">; </w:t>
            </w:r>
          </w:p>
          <w:p w14:paraId="42F3B2B8" w14:textId="77777777" w:rsidR="00CF49C3" w:rsidRPr="00CF49C3" w:rsidRDefault="00053471" w:rsidP="0083069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06819">
              <w:rPr>
                <w:lang w:val="ru-RU"/>
              </w:rPr>
              <w:t xml:space="preserve">разликује парне и непарне бројеве; </w:t>
            </w:r>
          </w:p>
          <w:p w14:paraId="65492F99" w14:textId="77777777" w:rsidR="00CF49C3" w:rsidRPr="00CF49C3" w:rsidRDefault="00053471" w:rsidP="0083069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06819">
              <w:rPr>
                <w:lang w:val="ru-RU"/>
              </w:rPr>
              <w:t>сабира и одузима до 20 са прелазом преко десетице</w:t>
            </w:r>
            <w:r w:rsidR="00CF49C3">
              <w:rPr>
                <w:lang w:val="sr-Cyrl-RS"/>
              </w:rPr>
              <w:t>;</w:t>
            </w:r>
            <w:r w:rsidRPr="00506819">
              <w:rPr>
                <w:lang w:val="ru-RU"/>
              </w:rPr>
              <w:t xml:space="preserve"> </w:t>
            </w:r>
          </w:p>
          <w:p w14:paraId="1A99E49E" w14:textId="77777777" w:rsidR="00CF49C3" w:rsidRPr="00CF49C3" w:rsidRDefault="00053471" w:rsidP="0083069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06819">
              <w:rPr>
                <w:lang w:val="ru-RU"/>
              </w:rPr>
              <w:t>записује одговарајуће једнакости коришћењем задатих бројева</w:t>
            </w:r>
            <w:r w:rsidR="00CF49C3">
              <w:rPr>
                <w:lang w:val="sr-Cyrl-RS"/>
              </w:rPr>
              <w:t>;</w:t>
            </w:r>
          </w:p>
          <w:p w14:paraId="473D5C58" w14:textId="77777777" w:rsidR="00CF49C3" w:rsidRPr="00CF49C3" w:rsidRDefault="00053471" w:rsidP="0083069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06819">
              <w:rPr>
                <w:lang w:val="ru-RU"/>
              </w:rPr>
              <w:t xml:space="preserve"> користи појмове: збир, разлика, умањеник, умањилац, сабирак, цифра, сабира и одузима до 100 без прелаза преко десетице</w:t>
            </w:r>
            <w:r w:rsidR="00CF49C3">
              <w:rPr>
                <w:lang w:val="sr-Cyrl-RS"/>
              </w:rPr>
              <w:t>;</w:t>
            </w:r>
          </w:p>
          <w:p w14:paraId="5A932046" w14:textId="77777777" w:rsidR="00CF49C3" w:rsidRPr="00CF49C3" w:rsidRDefault="00053471" w:rsidP="0083069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06819">
              <w:rPr>
                <w:lang w:val="ru-RU"/>
              </w:rPr>
              <w:t xml:space="preserve"> одређује претходник и следбеник броја</w:t>
            </w:r>
            <w:r w:rsidR="00CF49C3">
              <w:rPr>
                <w:lang w:val="sr-Cyrl-RS"/>
              </w:rPr>
              <w:t>;</w:t>
            </w:r>
          </w:p>
          <w:p w14:paraId="775E1863" w14:textId="6E1CD22A" w:rsidR="00CF49C3" w:rsidRPr="00CF49C3" w:rsidRDefault="00053471" w:rsidP="0083069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06819">
              <w:rPr>
                <w:lang w:val="ru-RU"/>
              </w:rPr>
              <w:t xml:space="preserve"> решава текстуалне задатке с једном операцијом</w:t>
            </w:r>
            <w:r w:rsidR="00CF49C3">
              <w:rPr>
                <w:lang w:val="sr-Cyrl-RS"/>
              </w:rPr>
              <w:t>;</w:t>
            </w:r>
            <w:r w:rsidRPr="00506819">
              <w:rPr>
                <w:lang w:val="ru-RU"/>
              </w:rPr>
              <w:t xml:space="preserve"> </w:t>
            </w:r>
          </w:p>
          <w:p w14:paraId="67DA6252" w14:textId="5641AAE7" w:rsidR="0083069B" w:rsidRPr="007B6970" w:rsidRDefault="00053471" w:rsidP="00CF49C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06819">
              <w:rPr>
                <w:lang w:val="ru-RU"/>
              </w:rPr>
              <w:t>мери дужину задатом нестандардном јединицом мере</w:t>
            </w:r>
            <w:r w:rsidR="00CF49C3">
              <w:rPr>
                <w:lang w:val="sr-Cyrl-RS"/>
              </w:rPr>
              <w:t>.</w:t>
            </w:r>
          </w:p>
        </w:tc>
      </w:tr>
      <w:tr w:rsidR="0083069B" w:rsidRPr="00E042B7" w14:paraId="73D0D842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A1DD9B" w14:textId="77777777" w:rsidR="0083069B" w:rsidRPr="007B6970" w:rsidRDefault="0083069B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BF313D" w14:textId="77777777" w:rsidR="0083069B" w:rsidRPr="00506819" w:rsidRDefault="00053471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506819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83069B" w:rsidRPr="007B6970" w14:paraId="509F865C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0559C8" w14:textId="77777777" w:rsidR="0083069B" w:rsidRPr="007B6970" w:rsidRDefault="0083069B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522699" w14:textId="77777777" w:rsidR="0083069B" w:rsidRPr="007B6970" w:rsidRDefault="00053471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F49C3" w:rsidRPr="007B6970" w14:paraId="2D2DECBF" w14:textId="77777777" w:rsidTr="003B25A2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AB5D80A" w14:textId="05355380" w:rsidR="00CF49C3" w:rsidRPr="007B6970" w:rsidRDefault="00CF49C3" w:rsidP="00CF49C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3069B" w:rsidRPr="007B6970" w14:paraId="6637815A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48CA00" w14:textId="77777777" w:rsidR="0083069B" w:rsidRPr="007B6970" w:rsidRDefault="0083069B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7A3C10" w14:textId="707CE924" w:rsidR="0083069B" w:rsidRPr="007B6970" w:rsidRDefault="0083069B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F49C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F49C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F1865" w14:textId="0A89389A" w:rsidR="0083069B" w:rsidRPr="007B6970" w:rsidRDefault="0083069B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F49C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F49C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83069B" w:rsidRPr="007B6970" w14:paraId="651932AF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A4F68" w14:textId="12B4179C" w:rsidR="0083069B" w:rsidRPr="007B6970" w:rsidRDefault="0083069B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CF49C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F49C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753055" w14:textId="2A6A94F7" w:rsidR="0083069B" w:rsidRPr="007B6970" w:rsidRDefault="0083069B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F49C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AA4998" w14:textId="5482DE36" w:rsidR="0083069B" w:rsidRPr="007B6970" w:rsidRDefault="00CF49C3" w:rsidP="00CF49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CF49C3">
              <w:rPr>
                <w:lang w:val="sr-Cyrl-RS"/>
              </w:rPr>
              <w:t>д</w:t>
            </w:r>
            <w:proofErr w:type="spellStart"/>
            <w:r w:rsidR="00053471">
              <w:t>аје</w:t>
            </w:r>
            <w:proofErr w:type="spellEnd"/>
            <w:r w:rsidR="00053471">
              <w:t xml:space="preserve"> </w:t>
            </w:r>
            <w:proofErr w:type="spellStart"/>
            <w:r w:rsidR="00053471">
              <w:t>упутства</w:t>
            </w:r>
            <w:proofErr w:type="spellEnd"/>
            <w:r w:rsidR="00AF7E6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A17BDB" w14:textId="3B939D4D" w:rsidR="0083069B" w:rsidRPr="007B6970" w:rsidRDefault="00CF49C3" w:rsidP="00CF49C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CF49C3">
              <w:rPr>
                <w:lang w:val="sr-Cyrl-RS"/>
              </w:rPr>
              <w:t>с</w:t>
            </w:r>
            <w:proofErr w:type="spellStart"/>
            <w:r w:rsidR="00053471">
              <w:t>лушају</w:t>
            </w:r>
            <w:proofErr w:type="spellEnd"/>
            <w:r w:rsidR="00AF7E65">
              <w:rPr>
                <w:lang w:val="sr-Cyrl-RS"/>
              </w:rPr>
              <w:t>;</w:t>
            </w:r>
          </w:p>
        </w:tc>
      </w:tr>
      <w:tr w:rsidR="0083069B" w:rsidRPr="007B6970" w14:paraId="571266DF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BA5146" w14:textId="510DA3A4" w:rsidR="0083069B" w:rsidRPr="007B6970" w:rsidRDefault="0083069B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CF49C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AF7E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0CC9AE9" w14:textId="6EEC060C" w:rsidR="0083069B" w:rsidRPr="007B6970" w:rsidRDefault="0083069B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F49C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37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64EDB9" w14:textId="6C4F0EFE" w:rsidR="0083069B" w:rsidRPr="007B6970" w:rsidRDefault="00CF49C3" w:rsidP="00CF49C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CF49C3">
              <w:rPr>
                <w:rFonts w:eastAsia="Times New Roman" w:cstheme="minorHAnsi"/>
                <w:lang w:val="ru-RU"/>
              </w:rPr>
              <w:t>д</w:t>
            </w:r>
            <w:r w:rsidR="00053471" w:rsidRPr="00CF49C3">
              <w:rPr>
                <w:rFonts w:eastAsia="Times New Roman" w:cstheme="minorHAnsi"/>
                <w:lang w:val="ru-RU"/>
              </w:rPr>
              <w:t>ели тестове,</w:t>
            </w:r>
            <w:r w:rsidR="00053471" w:rsidRPr="00506819">
              <w:rPr>
                <w:lang w:val="ru-RU"/>
              </w:rPr>
              <w:t xml:space="preserve"> посматра и прати рад ученика</w:t>
            </w:r>
            <w:bookmarkEnd w:id="1"/>
            <w:r w:rsidR="00AF7E6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9F948A" w14:textId="697F9322" w:rsidR="0083069B" w:rsidRPr="007B6970" w:rsidRDefault="00053471" w:rsidP="00CF49C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AF7E65">
              <w:rPr>
                <w:lang w:val="sr-Cyrl-RS"/>
              </w:rPr>
              <w:t>;</w:t>
            </w:r>
          </w:p>
        </w:tc>
      </w:tr>
      <w:tr w:rsidR="0083069B" w:rsidRPr="007B6970" w14:paraId="2EBB4FD6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0152D9" w14:textId="5C6C7C98" w:rsidR="0083069B" w:rsidRPr="007B6970" w:rsidRDefault="0083069B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CF49C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F49C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D446DD" w14:textId="744158EC" w:rsidR="0083069B" w:rsidRPr="007B6970" w:rsidRDefault="0083069B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F49C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8B7C75" w14:textId="3AA6C225" w:rsidR="0083069B" w:rsidRPr="007B6970" w:rsidRDefault="00CF49C3" w:rsidP="00CF49C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F49C3">
              <w:rPr>
                <w:rFonts w:cstheme="minorHAnsi"/>
                <w:lang w:val="ru-RU"/>
              </w:rPr>
              <w:t>п</w:t>
            </w:r>
            <w:r w:rsidR="00053471" w:rsidRPr="00CF49C3">
              <w:rPr>
                <w:rFonts w:cstheme="minorHAnsi"/>
                <w:lang w:val="ru-RU"/>
              </w:rPr>
              <w:t>рикупља тестове,</w:t>
            </w:r>
            <w:r w:rsidR="00053471" w:rsidRPr="00506819">
              <w:rPr>
                <w:lang w:val="ru-RU"/>
              </w:rPr>
              <w:t xml:space="preserve"> саопштава ученицима тачна решења задатака</w:t>
            </w:r>
            <w:r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9C51B" w14:textId="31284980" w:rsidR="0083069B" w:rsidRPr="007B6970" w:rsidRDefault="00053471" w:rsidP="00CF49C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CF49C3" w:rsidRPr="00CF49C3">
              <w:rPr>
                <w:lang w:val="sr-Cyrl-RS"/>
              </w:rPr>
              <w:t>.</w:t>
            </w:r>
          </w:p>
        </w:tc>
      </w:tr>
      <w:tr w:rsidR="0083069B" w:rsidRPr="00E042B7" w14:paraId="5FABF4BA" w14:textId="77777777" w:rsidTr="005A7DF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F292F8" w14:textId="5E3C6BB2" w:rsidR="0083069B" w:rsidRPr="007B6970" w:rsidRDefault="0083069B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AF7E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0EFD16DA" w14:textId="4EFC7E87" w:rsidR="0083069B" w:rsidRPr="007B6970" w:rsidRDefault="0083069B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AF7E6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778167" w14:textId="3527B7EF" w:rsidR="0083069B" w:rsidRPr="007B6970" w:rsidRDefault="00053471" w:rsidP="00CF49C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06819">
              <w:rPr>
                <w:lang w:val="ru-RU"/>
              </w:rPr>
              <w:t>Наставник ће прегледањем ученичких радова утврдити постигнути ниво очекиваних исхода.</w:t>
            </w:r>
          </w:p>
        </w:tc>
      </w:tr>
      <w:tr w:rsidR="0083069B" w:rsidRPr="007B6970" w14:paraId="36671085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D87922" w14:textId="77777777" w:rsidR="0083069B" w:rsidRPr="007B6970" w:rsidRDefault="0083069B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5ABE6F8" w14:textId="77777777" w:rsidR="0083069B" w:rsidRPr="007B6970" w:rsidRDefault="0083069B" w:rsidP="0083069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EC874DC" w14:textId="77777777" w:rsidR="0083069B" w:rsidRPr="007B6970" w:rsidRDefault="0083069B" w:rsidP="0083069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B3801AC" w14:textId="77777777" w:rsidR="0083069B" w:rsidRPr="007B6970" w:rsidRDefault="0083069B" w:rsidP="0083069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EA516F3" w14:textId="77777777" w:rsidR="0083069B" w:rsidRPr="007B6970" w:rsidRDefault="0083069B" w:rsidP="0083069B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E6E3EAC" w14:textId="77777777" w:rsidR="0083069B" w:rsidRPr="007B6970" w:rsidRDefault="0083069B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2AF19576" w14:textId="77777777" w:rsidR="0083069B" w:rsidRPr="007B6970" w:rsidRDefault="0083069B" w:rsidP="0083069B">
      <w:pPr>
        <w:rPr>
          <w:lang w:val="ru-RU"/>
        </w:rPr>
      </w:pPr>
    </w:p>
    <w:p w14:paraId="10FF8CDD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1B6DB" w14:textId="77777777" w:rsidR="00EC30F3" w:rsidRDefault="00EC30F3" w:rsidP="00CF49C3">
      <w:pPr>
        <w:spacing w:after="0" w:line="240" w:lineRule="auto"/>
      </w:pPr>
      <w:r>
        <w:separator/>
      </w:r>
    </w:p>
  </w:endnote>
  <w:endnote w:type="continuationSeparator" w:id="0">
    <w:p w14:paraId="1CA7B914" w14:textId="77777777" w:rsidR="00EC30F3" w:rsidRDefault="00EC30F3" w:rsidP="00CF4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212280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C15B29D" w14:textId="7498903E" w:rsidR="00CF49C3" w:rsidRDefault="00CF49C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178</w:t>
        </w:r>
      </w:p>
    </w:sdtContent>
  </w:sdt>
  <w:p w14:paraId="12DC6B13" w14:textId="77777777" w:rsidR="00CF49C3" w:rsidRDefault="00CF49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8056A" w14:textId="77777777" w:rsidR="00EC30F3" w:rsidRDefault="00EC30F3" w:rsidP="00CF49C3">
      <w:pPr>
        <w:spacing w:after="0" w:line="240" w:lineRule="auto"/>
      </w:pPr>
      <w:r>
        <w:separator/>
      </w:r>
    </w:p>
  </w:footnote>
  <w:footnote w:type="continuationSeparator" w:id="0">
    <w:p w14:paraId="0BA893B4" w14:textId="77777777" w:rsidR="00EC30F3" w:rsidRDefault="00EC30F3" w:rsidP="00CF49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9B"/>
    <w:rsid w:val="00053471"/>
    <w:rsid w:val="004A3406"/>
    <w:rsid w:val="00506819"/>
    <w:rsid w:val="00747DAC"/>
    <w:rsid w:val="008053A1"/>
    <w:rsid w:val="00811B9D"/>
    <w:rsid w:val="0083069B"/>
    <w:rsid w:val="00AF7E65"/>
    <w:rsid w:val="00CF49C3"/>
    <w:rsid w:val="00D83873"/>
    <w:rsid w:val="00E042B7"/>
    <w:rsid w:val="00EA4277"/>
    <w:rsid w:val="00EC30F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B5612"/>
  <w15:docId w15:val="{BE10C1D3-C8F0-4C32-B7EB-AEEFF7F2F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069B"/>
    <w:pPr>
      <w:ind w:left="720"/>
      <w:contextualSpacing/>
    </w:pPr>
  </w:style>
  <w:style w:type="table" w:styleId="TableGrid">
    <w:name w:val="Table Grid"/>
    <w:basedOn w:val="TableNormal"/>
    <w:uiPriority w:val="59"/>
    <w:rsid w:val="00830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3069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F49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9C3"/>
  </w:style>
  <w:style w:type="paragraph" w:styleId="Footer">
    <w:name w:val="footer"/>
    <w:basedOn w:val="Normal"/>
    <w:link w:val="FooterChar"/>
    <w:uiPriority w:val="99"/>
    <w:unhideWhenUsed/>
    <w:rsid w:val="00CF49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9C3"/>
  </w:style>
  <w:style w:type="paragraph" w:styleId="BalloonText">
    <w:name w:val="Balloon Text"/>
    <w:basedOn w:val="Normal"/>
    <w:link w:val="BalloonTextChar"/>
    <w:uiPriority w:val="99"/>
    <w:semiHidden/>
    <w:unhideWhenUsed/>
    <w:rsid w:val="00E04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2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2208</Characters>
  <Application>Microsoft Office Word</Application>
  <DocSecurity>0</DocSecurity>
  <Lines>78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2019-07-04T15:57:00Z</dcterms:created>
  <dcterms:modified xsi:type="dcterms:W3CDTF">2019-07-11T11:02:00Z</dcterms:modified>
</cp:coreProperties>
</file>